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AC" w:rsidRPr="002B7268" w:rsidRDefault="005D23AC" w:rsidP="005D23AC">
      <w:pPr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>Bogotá D.C.,  ____ (__) de ___ de dos mil ____ (20__)</w:t>
      </w:r>
    </w:p>
    <w:p w:rsidR="005D23AC" w:rsidRPr="002B7268" w:rsidRDefault="005D23AC" w:rsidP="005D23AC">
      <w:pPr>
        <w:rPr>
          <w:rFonts w:ascii="Arial" w:hAnsi="Arial" w:cs="Arial"/>
          <w:sz w:val="24"/>
          <w:szCs w:val="24"/>
        </w:rPr>
      </w:pPr>
    </w:p>
    <w:p w:rsidR="005D23AC" w:rsidRPr="002B7268" w:rsidRDefault="005D23AC" w:rsidP="005D23AC">
      <w:pPr>
        <w:pStyle w:val="Ttulo5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>AUTO No. ____</w:t>
      </w:r>
    </w:p>
    <w:p w:rsidR="005D23AC" w:rsidRPr="002B7268" w:rsidRDefault="005D23AC" w:rsidP="005D23AC">
      <w:pPr>
        <w:jc w:val="center"/>
        <w:rPr>
          <w:rFonts w:ascii="Arial" w:hAnsi="Arial" w:cs="Arial"/>
          <w:b/>
          <w:sz w:val="24"/>
          <w:szCs w:val="24"/>
        </w:rPr>
      </w:pPr>
    </w:p>
    <w:p w:rsidR="002B7268" w:rsidRDefault="002B7268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</w:p>
    <w:p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>AUTO POR MEDIO DEL CUAL SE PROFIERE FALLO ABSOLUTORIO</w:t>
      </w:r>
    </w:p>
    <w:p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 xml:space="preserve"> DE PRIMERA INS</w:t>
      </w:r>
      <w:r w:rsidR="002B7268">
        <w:rPr>
          <w:rFonts w:ascii="Arial" w:hAnsi="Arial" w:cs="Arial"/>
          <w:b/>
          <w:sz w:val="24"/>
          <w:szCs w:val="24"/>
          <w:lang w:val="es-PE"/>
        </w:rPr>
        <w:t>TANCIA DENTRO DE LA INVESTIGACIÓ</w:t>
      </w:r>
      <w:r w:rsidRPr="002B7268">
        <w:rPr>
          <w:rFonts w:ascii="Arial" w:hAnsi="Arial" w:cs="Arial"/>
          <w:b/>
          <w:sz w:val="24"/>
          <w:szCs w:val="24"/>
          <w:lang w:val="es-PE"/>
        </w:rPr>
        <w:t xml:space="preserve">N </w:t>
      </w:r>
    </w:p>
    <w:p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>DISCIPLINARIA N°_____</w:t>
      </w:r>
      <w:r w:rsidRPr="002B7268">
        <w:rPr>
          <w:rFonts w:ascii="Arial" w:hAnsi="Arial" w:cs="Arial"/>
          <w:b/>
          <w:sz w:val="24"/>
          <w:szCs w:val="24"/>
        </w:rPr>
        <w:t>.</w:t>
      </w:r>
    </w:p>
    <w:p w:rsidR="005D23AC" w:rsidRPr="002B7268" w:rsidRDefault="005D23AC" w:rsidP="005D23AC">
      <w:pPr>
        <w:pStyle w:val="Textoindependiente2"/>
        <w:rPr>
          <w:sz w:val="24"/>
          <w:szCs w:val="24"/>
        </w:rPr>
      </w:pPr>
    </w:p>
    <w:p w:rsidR="005D23AC" w:rsidRPr="002B7268" w:rsidRDefault="00F851CA" w:rsidP="00F851CA">
      <w:pPr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 xml:space="preserve">El (La) Coordinador (a) del Grupo de Control Interno Disciplinario del Ministerio de Ambiente y Desarrollo Sostenible en uso de las facultades legales conferidas en (-------------------------) y siguiendo lo consagrado en la Ley 734 de 2002 y Ley 1474 de 2011, procede a </w:t>
      </w:r>
      <w:r w:rsidR="005D23AC" w:rsidRPr="002B7268">
        <w:rPr>
          <w:rFonts w:ascii="Arial" w:hAnsi="Arial" w:cs="Arial"/>
          <w:sz w:val="24"/>
          <w:szCs w:val="24"/>
          <w:lang w:val="es-ES_tradnl"/>
        </w:rPr>
        <w:t xml:space="preserve">proferir fallo de primera instancia dentro del presente proceso disciplinario de acuerdo </w:t>
      </w:r>
      <w:r w:rsidRPr="002B7268">
        <w:rPr>
          <w:rFonts w:ascii="Arial" w:hAnsi="Arial" w:cs="Arial"/>
          <w:sz w:val="24"/>
          <w:szCs w:val="24"/>
          <w:lang w:val="es-ES_tradnl"/>
        </w:rPr>
        <w:t>con</w:t>
      </w:r>
      <w:r w:rsidR="005D23AC" w:rsidRPr="002B7268">
        <w:rPr>
          <w:rFonts w:ascii="Arial" w:hAnsi="Arial" w:cs="Arial"/>
          <w:sz w:val="24"/>
          <w:szCs w:val="24"/>
          <w:lang w:val="es-ES_tradnl"/>
        </w:rPr>
        <w:t xml:space="preserve"> lo siguiente:</w:t>
      </w:r>
    </w:p>
    <w:p w:rsidR="005D23AC" w:rsidRPr="002B7268" w:rsidRDefault="005D23AC" w:rsidP="005D23AC">
      <w:pPr>
        <w:pStyle w:val="Textoindependiente"/>
        <w:rPr>
          <w:b/>
          <w:bCs/>
          <w:color w:val="000000"/>
          <w:sz w:val="24"/>
          <w:szCs w:val="24"/>
        </w:rPr>
      </w:pPr>
    </w:p>
    <w:p w:rsidR="005D23AC" w:rsidRPr="002B7268" w:rsidRDefault="005D23AC" w:rsidP="005D23A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7268">
        <w:rPr>
          <w:rFonts w:ascii="Arial" w:hAnsi="Arial" w:cs="Arial"/>
          <w:b/>
          <w:bCs/>
          <w:color w:val="000000"/>
          <w:sz w:val="24"/>
          <w:szCs w:val="24"/>
        </w:rPr>
        <w:t>ANTECEDENTES</w:t>
      </w:r>
    </w:p>
    <w:p w:rsidR="005D23AC" w:rsidRPr="002B7268" w:rsidRDefault="005D23AC" w:rsidP="005D23A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23AC" w:rsidRPr="002B7268" w:rsidRDefault="005D23AC" w:rsidP="005D23AC">
      <w:pPr>
        <w:pStyle w:val="Textoindependiente"/>
        <w:rPr>
          <w:bCs/>
          <w:color w:val="000000"/>
          <w:sz w:val="24"/>
          <w:szCs w:val="24"/>
          <w:lang w:val="es-MX"/>
        </w:rPr>
      </w:pPr>
      <w:r w:rsidRPr="002B7268">
        <w:rPr>
          <w:bCs/>
          <w:color w:val="000000"/>
          <w:sz w:val="24"/>
          <w:szCs w:val="24"/>
          <w:lang w:val="es-MX"/>
        </w:rPr>
        <w:t>(Recuento procesal y breve descripción de los hechos)</w:t>
      </w:r>
    </w:p>
    <w:p w:rsidR="005D23AC" w:rsidRPr="002B7268" w:rsidRDefault="005D23AC" w:rsidP="005D23AC">
      <w:pPr>
        <w:pStyle w:val="Textoindependiente"/>
        <w:rPr>
          <w:bCs/>
          <w:color w:val="000000"/>
          <w:sz w:val="24"/>
          <w:szCs w:val="24"/>
          <w:lang w:val="es-MX"/>
        </w:rPr>
      </w:pPr>
      <w:r w:rsidRPr="002B7268">
        <w:rPr>
          <w:bCs/>
          <w:color w:val="000000"/>
          <w:sz w:val="24"/>
          <w:szCs w:val="24"/>
          <w:lang w:val="es-MX"/>
        </w:rPr>
        <w:t>(...)</w:t>
      </w:r>
    </w:p>
    <w:p w:rsidR="005D23AC" w:rsidRPr="002B7268" w:rsidRDefault="005D23AC" w:rsidP="005D23A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23AC" w:rsidRPr="002B7268" w:rsidRDefault="005D23AC" w:rsidP="005D23AC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  <w:r w:rsidRPr="002B7268">
        <w:rPr>
          <w:b/>
          <w:bCs/>
          <w:color w:val="000000"/>
          <w:sz w:val="24"/>
          <w:szCs w:val="24"/>
          <w:lang w:val="es-MX"/>
        </w:rPr>
        <w:t>IDENTIFICACIÓN DEL AUTOR</w:t>
      </w:r>
    </w:p>
    <w:p w:rsidR="005D23AC" w:rsidRPr="002B7268" w:rsidRDefault="005D23AC" w:rsidP="005D23AC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Señor (a) _______________, identificado (a) con cédula de ciudadanía número____________, (</w:t>
      </w:r>
      <w:r w:rsidR="00036727" w:rsidRPr="002B7268">
        <w:rPr>
          <w:sz w:val="24"/>
          <w:szCs w:val="24"/>
          <w:lang w:val="es-MX"/>
        </w:rPr>
        <w:t>funcionario</w:t>
      </w:r>
      <w:r w:rsidR="00F54672" w:rsidRPr="002B7268">
        <w:rPr>
          <w:sz w:val="24"/>
          <w:szCs w:val="24"/>
          <w:lang w:val="es-MX"/>
        </w:rPr>
        <w:t xml:space="preserve"> (</w:t>
      </w:r>
      <w:r w:rsidRPr="002B7268">
        <w:rPr>
          <w:sz w:val="24"/>
          <w:szCs w:val="24"/>
          <w:lang w:val="es-MX"/>
        </w:rPr>
        <w:t>a</w:t>
      </w:r>
      <w:r w:rsidR="00F54672" w:rsidRPr="002B7268">
        <w:rPr>
          <w:sz w:val="24"/>
          <w:szCs w:val="24"/>
          <w:lang w:val="es-MX"/>
        </w:rPr>
        <w:t>)</w:t>
      </w:r>
      <w:r w:rsidR="00036727" w:rsidRPr="002B7268">
        <w:rPr>
          <w:sz w:val="24"/>
          <w:szCs w:val="24"/>
          <w:lang w:val="es-MX"/>
        </w:rPr>
        <w:t xml:space="preserve"> o ex funcionario</w:t>
      </w:r>
      <w:r w:rsidR="00F54672" w:rsidRPr="002B7268">
        <w:rPr>
          <w:sz w:val="24"/>
          <w:szCs w:val="24"/>
          <w:lang w:val="es-MX"/>
        </w:rPr>
        <w:t xml:space="preserve"> (</w:t>
      </w:r>
      <w:r w:rsidR="006F2F77" w:rsidRPr="002B7268">
        <w:rPr>
          <w:sz w:val="24"/>
          <w:szCs w:val="24"/>
          <w:lang w:val="es-MX"/>
        </w:rPr>
        <w:t>a</w:t>
      </w:r>
      <w:r w:rsidR="00F54672" w:rsidRPr="002B7268">
        <w:rPr>
          <w:sz w:val="24"/>
          <w:szCs w:val="24"/>
          <w:lang w:val="es-MX"/>
        </w:rPr>
        <w:t>-</w:t>
      </w:r>
      <w:r w:rsidR="006F2F77" w:rsidRPr="002B7268">
        <w:rPr>
          <w:sz w:val="24"/>
          <w:szCs w:val="24"/>
          <w:lang w:val="es-MX"/>
        </w:rPr>
        <w:t>)</w:t>
      </w:r>
      <w:r w:rsidRPr="002B7268">
        <w:rPr>
          <w:sz w:val="24"/>
          <w:szCs w:val="24"/>
          <w:lang w:val="es-MX"/>
        </w:rPr>
        <w:t xml:space="preserve"> del</w:t>
      </w:r>
      <w:r w:rsidR="002F746D" w:rsidRPr="002B7268">
        <w:rPr>
          <w:sz w:val="24"/>
          <w:szCs w:val="24"/>
          <w:lang w:val="es-MX"/>
        </w:rPr>
        <w:t xml:space="preserve"> Ministerio de Ambiente y Desarrollo Sostenible</w:t>
      </w:r>
      <w:r w:rsidRPr="002B7268">
        <w:rPr>
          <w:sz w:val="24"/>
          <w:szCs w:val="24"/>
          <w:lang w:val="es-MX"/>
        </w:rPr>
        <w:t>, quien para la época de los hechos ostentaba el cargo de ______________  y desempeñaba sus funciones en __________________</w:t>
      </w:r>
    </w:p>
    <w:p w:rsidR="005D23AC" w:rsidRPr="002B7268" w:rsidRDefault="005D23AC" w:rsidP="005D23AC">
      <w:pPr>
        <w:pStyle w:val="Textoindependiente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jc w:val="center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CARGOS</w:t>
      </w: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Mediante decisión del (fecha del auto) ______ (Fls. __), se formuló pliego de cargos al señor(a) _________________________, en su condición de  ___________________ consistente en lo siguiente: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:rsidR="00AE2CEC" w:rsidRPr="002B7268" w:rsidRDefault="00AE2CE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DESCA</w:t>
      </w:r>
      <w:r w:rsidR="00985E3D">
        <w:rPr>
          <w:b/>
          <w:sz w:val="24"/>
          <w:szCs w:val="24"/>
          <w:lang w:val="es-MX"/>
        </w:rPr>
        <w:t>R</w:t>
      </w:r>
      <w:r w:rsidRPr="002B7268">
        <w:rPr>
          <w:b/>
          <w:sz w:val="24"/>
          <w:szCs w:val="24"/>
          <w:lang w:val="es-MX"/>
        </w:rPr>
        <w:t>GOS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Los argumentos (del investigado o de la defensa) consistieron en: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(Señalar si es del caso el pronunciamiento sobre las pruebas de descargos si se negaron total o parcialmente con la decisión del recurso interpuesto, si lo hubo)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985E3D" w:rsidRDefault="00985E3D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ALEGATOS DE CONCLUSIÓN</w:t>
      </w: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widowControl w:val="0"/>
        <w:ind w:right="1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B7268">
        <w:rPr>
          <w:rFonts w:ascii="Arial" w:hAnsi="Arial" w:cs="Arial"/>
          <w:b/>
          <w:color w:val="000000"/>
          <w:sz w:val="24"/>
          <w:szCs w:val="24"/>
        </w:rPr>
        <w:t xml:space="preserve">CONSIDERACIONES DEL DESPACHO Y ANÁLISIS DE LAS PRUEBAS EN QUE SE BASA </w:t>
      </w:r>
      <w:smartTag w:uri="urn:schemas-microsoft-com:office:smarttags" w:element="PersonName">
        <w:smartTagPr>
          <w:attr w:name="ProductID" w:val="LA DECISIￓN PARA"/>
        </w:smartTagPr>
        <w:r w:rsidRPr="002B7268">
          <w:rPr>
            <w:rFonts w:ascii="Arial" w:hAnsi="Arial" w:cs="Arial"/>
            <w:b/>
            <w:color w:val="000000"/>
            <w:sz w:val="24"/>
            <w:szCs w:val="24"/>
          </w:rPr>
          <w:t>LA DECISIÓN PARA</w:t>
        </w:r>
      </w:smartTag>
      <w:r w:rsidRPr="002B7268">
        <w:rPr>
          <w:rFonts w:ascii="Arial" w:hAnsi="Arial" w:cs="Arial"/>
          <w:b/>
          <w:color w:val="000000"/>
          <w:sz w:val="24"/>
          <w:szCs w:val="24"/>
        </w:rPr>
        <w:t xml:space="preserve"> ABSOLVER</w:t>
      </w:r>
    </w:p>
    <w:p w:rsidR="005D23AC" w:rsidRPr="002B7268" w:rsidRDefault="005D23AC" w:rsidP="005D23AC">
      <w:pPr>
        <w:widowControl w:val="0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</w:p>
    <w:p w:rsidR="005D23AC" w:rsidRPr="002B7268" w:rsidRDefault="005D23AC" w:rsidP="005D23AC">
      <w:pPr>
        <w:widowControl w:val="0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2B7268">
        <w:rPr>
          <w:rFonts w:ascii="Arial" w:hAnsi="Arial" w:cs="Arial"/>
          <w:bCs/>
          <w:sz w:val="24"/>
          <w:szCs w:val="24"/>
        </w:rPr>
        <w:t>(...)</w:t>
      </w:r>
    </w:p>
    <w:p w:rsidR="005D23AC" w:rsidRPr="002B7268" w:rsidRDefault="005D23AC" w:rsidP="005D23AC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>Es por todo lo anterior que no encuentra este Grupo de Control Interno Disciplinario que el (los) cargo(s) endilgado(s) al (a) disciplinado(a) en su momento prospere(n), quedando por lo tanto desvirtuado(s) y con ello que la conducta desplegada por el señor(a) __________________ ostente(n) algún grado de reproche disciplinario.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Default="005D23AC" w:rsidP="005D23AC">
      <w:pPr>
        <w:widowControl w:val="0"/>
        <w:ind w:right="142"/>
        <w:jc w:val="both"/>
        <w:rPr>
          <w:rFonts w:ascii="Arial" w:hAnsi="Arial" w:cs="Arial"/>
          <w:iCs/>
          <w:sz w:val="24"/>
          <w:szCs w:val="24"/>
          <w:lang w:val="es-ES_tradnl"/>
        </w:rPr>
      </w:pPr>
      <w:r w:rsidRPr="002B7268">
        <w:rPr>
          <w:rFonts w:ascii="Arial" w:hAnsi="Arial" w:cs="Arial"/>
          <w:iCs/>
          <w:sz w:val="24"/>
          <w:szCs w:val="24"/>
          <w:lang w:val="es-ES_tradnl"/>
        </w:rPr>
        <w:t xml:space="preserve">Por lo expuesto y conforme </w:t>
      </w:r>
      <w:r w:rsidR="00D951E0" w:rsidRPr="002B7268">
        <w:rPr>
          <w:rFonts w:ascii="Arial" w:hAnsi="Arial" w:cs="Arial"/>
          <w:iCs/>
          <w:sz w:val="24"/>
          <w:szCs w:val="24"/>
          <w:lang w:val="es-ES_tradnl"/>
        </w:rPr>
        <w:t>lo dispuesto en la</w:t>
      </w:r>
      <w:r w:rsidRPr="002B7268">
        <w:rPr>
          <w:rFonts w:ascii="Arial" w:hAnsi="Arial" w:cs="Arial"/>
          <w:iCs/>
          <w:sz w:val="24"/>
          <w:szCs w:val="24"/>
          <w:lang w:val="es-ES_tradnl"/>
        </w:rPr>
        <w:t xml:space="preserve"> Ley 734 de 2002, el  (</w:t>
      </w:r>
      <w:r w:rsidRPr="002B7268">
        <w:rPr>
          <w:rFonts w:ascii="Arial" w:hAnsi="Arial" w:cs="Arial"/>
          <w:sz w:val="24"/>
          <w:szCs w:val="24"/>
          <w:lang w:val="es-ES_tradnl"/>
        </w:rPr>
        <w:t>la) Coordinador(a) del Grupo de Control Interno Disciplinario</w:t>
      </w:r>
      <w:r w:rsidRPr="002B7268">
        <w:rPr>
          <w:rFonts w:ascii="Arial" w:hAnsi="Arial" w:cs="Arial"/>
          <w:iCs/>
          <w:sz w:val="24"/>
          <w:szCs w:val="24"/>
          <w:lang w:val="es-ES_tradnl"/>
        </w:rPr>
        <w:t>, en uso de sus atribuciones legales,</w:t>
      </w:r>
    </w:p>
    <w:p w:rsidR="002B7268" w:rsidRPr="002B7268" w:rsidRDefault="002B7268" w:rsidP="005D23AC">
      <w:pPr>
        <w:widowControl w:val="0"/>
        <w:ind w:right="142"/>
        <w:jc w:val="both"/>
        <w:rPr>
          <w:rFonts w:ascii="Arial" w:hAnsi="Arial" w:cs="Arial"/>
          <w:iCs/>
          <w:sz w:val="24"/>
          <w:szCs w:val="24"/>
          <w:lang w:val="es-ES_tradnl"/>
        </w:rPr>
      </w:pPr>
    </w:p>
    <w:p w:rsidR="005D23AC" w:rsidRPr="002B7268" w:rsidRDefault="005D23AC" w:rsidP="005D23AC">
      <w:pPr>
        <w:widowControl w:val="0"/>
        <w:rPr>
          <w:rFonts w:ascii="Arial" w:hAnsi="Arial" w:cs="Arial"/>
          <w:sz w:val="24"/>
          <w:szCs w:val="24"/>
        </w:rPr>
      </w:pPr>
    </w:p>
    <w:p w:rsidR="005D23AC" w:rsidRPr="002B7268" w:rsidRDefault="005D23AC" w:rsidP="005D23AC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RESUELVE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PRIMERO:</w:t>
      </w:r>
      <w:r w:rsidRPr="002B7268">
        <w:rPr>
          <w:rFonts w:ascii="Arial" w:hAnsi="Arial" w:cs="Arial"/>
          <w:sz w:val="24"/>
          <w:szCs w:val="24"/>
        </w:rPr>
        <w:t xml:space="preserve"> Declarar no probado(s) el (los) Cargo(s) imputado</w:t>
      </w:r>
      <w:r w:rsidR="00715EA2" w:rsidRPr="002B7268">
        <w:rPr>
          <w:rFonts w:ascii="Arial" w:hAnsi="Arial" w:cs="Arial"/>
          <w:sz w:val="24"/>
          <w:szCs w:val="24"/>
        </w:rPr>
        <w:t xml:space="preserve"> (</w:t>
      </w:r>
      <w:r w:rsidRPr="002B7268">
        <w:rPr>
          <w:rFonts w:ascii="Arial" w:hAnsi="Arial" w:cs="Arial"/>
          <w:sz w:val="24"/>
          <w:szCs w:val="24"/>
        </w:rPr>
        <w:t>s</w:t>
      </w:r>
      <w:r w:rsidR="00715EA2" w:rsidRPr="002B7268">
        <w:rPr>
          <w:rFonts w:ascii="Arial" w:hAnsi="Arial" w:cs="Arial"/>
          <w:sz w:val="24"/>
          <w:szCs w:val="24"/>
        </w:rPr>
        <w:t>)</w:t>
      </w:r>
      <w:r w:rsidRPr="002B7268">
        <w:rPr>
          <w:rFonts w:ascii="Arial" w:hAnsi="Arial" w:cs="Arial"/>
          <w:sz w:val="24"/>
          <w:szCs w:val="24"/>
        </w:rPr>
        <w:t xml:space="preserve"> al </w:t>
      </w:r>
      <w:r w:rsidR="00B351B9" w:rsidRPr="002B7268">
        <w:rPr>
          <w:rFonts w:ascii="Arial" w:hAnsi="Arial" w:cs="Arial"/>
          <w:sz w:val="24"/>
          <w:szCs w:val="24"/>
        </w:rPr>
        <w:t xml:space="preserve">(la) </w:t>
      </w:r>
      <w:r w:rsidRPr="002B7268">
        <w:rPr>
          <w:rFonts w:ascii="Arial" w:hAnsi="Arial" w:cs="Arial"/>
          <w:sz w:val="24"/>
          <w:szCs w:val="24"/>
        </w:rPr>
        <w:t>señor(a) __________________, identificado(a) con la cédula de ciudadanía número ______________, en su condición de _________ (describir el cargo que ocupaba, código, grado y su dependencia o grupo de trabajo) para la época de los hechos, de conformidad con lo expuesto en la parte motiva de la presente providencia.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SEGUNDO</w:t>
      </w:r>
      <w:r w:rsidRPr="002B7268">
        <w:rPr>
          <w:rFonts w:ascii="Arial" w:hAnsi="Arial" w:cs="Arial"/>
          <w:sz w:val="24"/>
          <w:szCs w:val="24"/>
        </w:rPr>
        <w:t xml:space="preserve">. Como consecuencia de lo anterior, </w:t>
      </w:r>
      <w:r w:rsidRPr="002B7268">
        <w:rPr>
          <w:rFonts w:ascii="Arial" w:hAnsi="Arial" w:cs="Arial"/>
          <w:b/>
          <w:sz w:val="24"/>
          <w:szCs w:val="24"/>
        </w:rPr>
        <w:t xml:space="preserve">ABSOLVER </w:t>
      </w:r>
      <w:r w:rsidRPr="002B7268">
        <w:rPr>
          <w:rFonts w:ascii="Arial" w:hAnsi="Arial" w:cs="Arial"/>
          <w:sz w:val="24"/>
          <w:szCs w:val="24"/>
        </w:rPr>
        <w:t>al señor(a) __________________, identificado(a) con la cédula de ciudadanía número ______________.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TERCERO:</w:t>
      </w:r>
      <w:r w:rsidRPr="002B7268">
        <w:rPr>
          <w:rFonts w:ascii="Arial" w:hAnsi="Arial" w:cs="Arial"/>
          <w:sz w:val="24"/>
          <w:szCs w:val="24"/>
        </w:rPr>
        <w:t xml:space="preserve"> Notificar personalmente a los sujetos procesales esta decisión. En caso que no pudiere notificarse personalmente, se fijará edicto en los términos del artículo 107 del Código Único Disciplinario.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B351B9" w:rsidP="005D23AC">
      <w:pPr>
        <w:pStyle w:val="Normal13pt"/>
        <w:widowControl w:val="0"/>
        <w:rPr>
          <w:sz w:val="24"/>
          <w:szCs w:val="24"/>
        </w:rPr>
      </w:pPr>
      <w:r w:rsidRPr="002B7268">
        <w:rPr>
          <w:sz w:val="24"/>
          <w:szCs w:val="24"/>
        </w:rPr>
        <w:t>(…En caso que exista quejoso)</w:t>
      </w:r>
      <w:r w:rsidRPr="002B7268">
        <w:rPr>
          <w:b/>
          <w:sz w:val="24"/>
          <w:szCs w:val="24"/>
        </w:rPr>
        <w:t xml:space="preserve"> </w:t>
      </w:r>
      <w:r w:rsidR="005D23AC" w:rsidRPr="002B7268">
        <w:rPr>
          <w:b/>
          <w:sz w:val="24"/>
          <w:szCs w:val="24"/>
        </w:rPr>
        <w:t xml:space="preserve">CUARTO: </w:t>
      </w:r>
      <w:r w:rsidR="005D23AC" w:rsidRPr="002B7268">
        <w:rPr>
          <w:sz w:val="24"/>
          <w:szCs w:val="24"/>
        </w:rPr>
        <w:t>Comunicar la presente decisión al señor (a) ________________, quejoso dentro del presente plenario, informándole que contra la misma procede el recurso de apelación ante el nominador</w:t>
      </w:r>
      <w:r w:rsidR="005D23AC" w:rsidRPr="002B7268">
        <w:rPr>
          <w:b/>
          <w:sz w:val="24"/>
          <w:szCs w:val="24"/>
        </w:rPr>
        <w:t>,</w:t>
      </w:r>
      <w:r w:rsidR="005D23AC" w:rsidRPr="002B7268">
        <w:rPr>
          <w:sz w:val="24"/>
          <w:szCs w:val="24"/>
        </w:rPr>
        <w:t xml:space="preserve"> que deberá interponer y sustentar por escrito ante este Despacho, en el término de tres (3) días contados a partir de los cinco (5) días siguientes a la fecha de entrega de la referida comunicación en la oficina de correo. Para tal efecto, líbrese la respectiva comunicación, indicándole la decisión tomada, la fecha de la providencia y que si lo desea podrá consultar el expediente en la secretaría de este Despacho. 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B14C70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QUINTO</w:t>
      </w:r>
      <w:r w:rsidR="005D23AC" w:rsidRPr="002B7268">
        <w:rPr>
          <w:rFonts w:ascii="Arial" w:hAnsi="Arial" w:cs="Arial"/>
          <w:b/>
          <w:sz w:val="24"/>
          <w:szCs w:val="24"/>
        </w:rPr>
        <w:t>:</w:t>
      </w:r>
      <w:r w:rsidR="005D23AC" w:rsidRPr="002B7268">
        <w:rPr>
          <w:rFonts w:ascii="Arial" w:hAnsi="Arial" w:cs="Arial"/>
          <w:sz w:val="24"/>
          <w:szCs w:val="24"/>
        </w:rPr>
        <w:t xml:space="preserve"> En firme este proveído,</w:t>
      </w:r>
      <w:r w:rsidR="00A968DA" w:rsidRPr="002B7268">
        <w:rPr>
          <w:rFonts w:ascii="Arial" w:hAnsi="Arial" w:cs="Arial"/>
          <w:sz w:val="24"/>
          <w:szCs w:val="24"/>
        </w:rPr>
        <w:t xml:space="preserve"> (…o una vez resuelto el recurso de apelación, en caso de ser interpuesto y de haberse confirmado decisión…)</w:t>
      </w:r>
      <w:r w:rsidR="005D23AC" w:rsidRPr="002B7268">
        <w:rPr>
          <w:rFonts w:ascii="Arial" w:hAnsi="Arial" w:cs="Arial"/>
          <w:sz w:val="24"/>
          <w:szCs w:val="24"/>
        </w:rPr>
        <w:t xml:space="preserve"> </w:t>
      </w:r>
      <w:r w:rsidR="00A968DA" w:rsidRPr="002B7268">
        <w:rPr>
          <w:rFonts w:ascii="Arial" w:hAnsi="Arial" w:cs="Arial"/>
          <w:sz w:val="24"/>
          <w:szCs w:val="24"/>
        </w:rPr>
        <w:t>(…</w:t>
      </w:r>
      <w:r w:rsidR="00A968DA" w:rsidRPr="002B7268">
        <w:rPr>
          <w:rFonts w:ascii="Arial" w:hAnsi="Arial" w:cs="Arial"/>
          <w:bCs/>
          <w:sz w:val="24"/>
          <w:szCs w:val="24"/>
          <w:lang w:val="es-MX"/>
        </w:rPr>
        <w:t xml:space="preserve">Informar </w:t>
      </w:r>
      <w:r w:rsidR="00A968DA" w:rsidRPr="002B7268">
        <w:rPr>
          <w:rFonts w:ascii="Arial" w:hAnsi="Arial" w:cs="Arial"/>
          <w:sz w:val="24"/>
          <w:szCs w:val="24"/>
          <w:lang w:val="es-MX"/>
        </w:rPr>
        <w:t>a la División de Registro y Control de la Procuraduría General de la Nación, el contenido de la presente decisión –si se informó de la apertura-…</w:t>
      </w:r>
      <w:r w:rsidR="00B33D14" w:rsidRPr="002B7268">
        <w:rPr>
          <w:rFonts w:ascii="Arial" w:hAnsi="Arial" w:cs="Arial"/>
          <w:sz w:val="24"/>
          <w:szCs w:val="24"/>
          <w:lang w:val="es-MX"/>
        </w:rPr>
        <w:t xml:space="preserve"> y</w:t>
      </w:r>
      <w:r w:rsidR="00A968DA" w:rsidRPr="002B7268">
        <w:rPr>
          <w:rFonts w:ascii="Arial" w:hAnsi="Arial" w:cs="Arial"/>
          <w:sz w:val="24"/>
          <w:szCs w:val="24"/>
          <w:lang w:val="es-MX"/>
        </w:rPr>
        <w:t>)</w:t>
      </w:r>
      <w:r w:rsidR="005D23AC" w:rsidRPr="002B7268">
        <w:rPr>
          <w:rFonts w:ascii="Arial" w:hAnsi="Arial" w:cs="Arial"/>
          <w:sz w:val="24"/>
          <w:szCs w:val="24"/>
        </w:rPr>
        <w:t>, archívese el expediente.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5D23AC" w:rsidRPr="002B7268" w:rsidRDefault="00B14C70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SEXTO</w:t>
      </w:r>
      <w:r w:rsidR="005D23AC" w:rsidRPr="002B7268">
        <w:rPr>
          <w:rFonts w:ascii="Arial" w:hAnsi="Arial" w:cs="Arial"/>
          <w:b/>
          <w:sz w:val="24"/>
          <w:szCs w:val="24"/>
        </w:rPr>
        <w:t>:</w:t>
      </w:r>
      <w:r w:rsidR="005F0C52" w:rsidRPr="002B7268">
        <w:rPr>
          <w:rFonts w:ascii="Arial" w:hAnsi="Arial" w:cs="Arial"/>
          <w:sz w:val="24"/>
          <w:szCs w:val="24"/>
          <w:lang w:val="es-MX"/>
        </w:rPr>
        <w:t xml:space="preserve"> </w:t>
      </w:r>
      <w:r w:rsidR="005D23AC" w:rsidRPr="002B7268">
        <w:rPr>
          <w:rFonts w:ascii="Arial" w:hAnsi="Arial" w:cs="Arial"/>
          <w:sz w:val="24"/>
          <w:szCs w:val="24"/>
        </w:rPr>
        <w:t>Por secretaría efectúense las comunicaci</w:t>
      </w:r>
      <w:r w:rsidRPr="002B7268">
        <w:rPr>
          <w:rFonts w:ascii="Arial" w:hAnsi="Arial" w:cs="Arial"/>
          <w:sz w:val="24"/>
          <w:szCs w:val="24"/>
        </w:rPr>
        <w:t>ones y desanotaciones de rigor.</w:t>
      </w:r>
    </w:p>
    <w:p w:rsidR="00251FD8" w:rsidRPr="002B7268" w:rsidRDefault="00251FD8" w:rsidP="0077436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251FD8" w:rsidRPr="002B7268" w:rsidRDefault="00251FD8" w:rsidP="0077436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5D23AC" w:rsidRPr="002B7268" w:rsidRDefault="005D23AC" w:rsidP="0077436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COMUIN</w:t>
      </w:r>
      <w:r w:rsidR="0077436A" w:rsidRPr="002B7268">
        <w:rPr>
          <w:rFonts w:ascii="Arial" w:hAnsi="Arial" w:cs="Arial"/>
          <w:b/>
          <w:sz w:val="24"/>
          <w:szCs w:val="24"/>
        </w:rPr>
        <w:t>ÍQUESE, NOTIFÍQUESE Y CÚMPLASE,</w:t>
      </w:r>
    </w:p>
    <w:p w:rsidR="005D23AC" w:rsidRPr="002B7268" w:rsidRDefault="005D23AC" w:rsidP="005D23AC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5D23AC" w:rsidRDefault="005D23AC" w:rsidP="005D23AC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985E3D" w:rsidRDefault="00985E3D" w:rsidP="005D23AC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985E3D" w:rsidRPr="002B7268" w:rsidRDefault="00985E3D" w:rsidP="005D23AC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5D23AC" w:rsidRPr="002B7268" w:rsidRDefault="005D23AC" w:rsidP="005D23AC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NOMBRE COORDINADOR</w:t>
      </w:r>
    </w:p>
    <w:p w:rsidR="005D23AC" w:rsidRPr="002B7268" w:rsidRDefault="005D23AC" w:rsidP="005D23AC">
      <w:pPr>
        <w:widowControl w:val="0"/>
        <w:tabs>
          <w:tab w:val="left" w:pos="3960"/>
        </w:tabs>
        <w:jc w:val="center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>Coordinador(a)</w:t>
      </w:r>
    </w:p>
    <w:p w:rsidR="005D23AC" w:rsidRPr="002B7268" w:rsidRDefault="005D23AC" w:rsidP="005D23AC">
      <w:pPr>
        <w:pStyle w:val="Ttulo2"/>
        <w:keepNext w:val="0"/>
        <w:widowControl w:val="0"/>
        <w:tabs>
          <w:tab w:val="left" w:pos="3960"/>
        </w:tabs>
        <w:rPr>
          <w:rFonts w:ascii="Arial" w:hAnsi="Arial"/>
          <w:szCs w:val="22"/>
        </w:rPr>
      </w:pPr>
    </w:p>
    <w:p w:rsidR="005D23AC" w:rsidRPr="002B7268" w:rsidRDefault="005D23AC" w:rsidP="005D23AC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2B7268">
        <w:rPr>
          <w:rFonts w:ascii="Arial" w:hAnsi="Arial" w:cs="Arial"/>
          <w:sz w:val="18"/>
          <w:szCs w:val="18"/>
        </w:rPr>
        <w:t>Elaboró:</w:t>
      </w:r>
    </w:p>
    <w:p w:rsidR="005D23AC" w:rsidRPr="002B7268" w:rsidRDefault="005D23AC" w:rsidP="005D23AC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2B7268">
        <w:rPr>
          <w:rFonts w:ascii="Arial" w:hAnsi="Arial" w:cs="Arial"/>
          <w:sz w:val="18"/>
          <w:szCs w:val="18"/>
        </w:rPr>
        <w:t>Revisó:</w:t>
      </w:r>
    </w:p>
    <w:p w:rsidR="005D23AC" w:rsidRPr="002B7268" w:rsidRDefault="005D23AC" w:rsidP="005D23AC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2B7268">
        <w:rPr>
          <w:rFonts w:ascii="Arial" w:hAnsi="Arial" w:cs="Arial"/>
          <w:sz w:val="18"/>
          <w:szCs w:val="18"/>
        </w:rPr>
        <w:t>Fecha:</w:t>
      </w:r>
    </w:p>
    <w:p w:rsidR="005D23AC" w:rsidRPr="002B7268" w:rsidRDefault="005D23AC" w:rsidP="005D23AC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2B7268">
        <w:rPr>
          <w:rFonts w:ascii="Arial" w:hAnsi="Arial" w:cs="Arial"/>
          <w:sz w:val="18"/>
          <w:szCs w:val="18"/>
        </w:rPr>
        <w:t>Expediente:</w:t>
      </w:r>
    </w:p>
    <w:p w:rsidR="00E552FB" w:rsidRPr="006B1ED1" w:rsidRDefault="00E552FB" w:rsidP="006B1ED1">
      <w:pPr>
        <w:rPr>
          <w:szCs w:val="24"/>
        </w:rPr>
      </w:pPr>
    </w:p>
    <w:sectPr w:rsidR="00E552FB" w:rsidRPr="006B1ED1" w:rsidSect="00053D75">
      <w:headerReference w:type="default" r:id="rId7"/>
      <w:footerReference w:type="default" r:id="rId8"/>
      <w:pgSz w:w="12242" w:h="15842" w:code="1"/>
      <w:pgMar w:top="1418" w:right="1327" w:bottom="1701" w:left="1701" w:header="720" w:footer="10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86C" w:rsidRDefault="0075586C">
      <w:r>
        <w:separator/>
      </w:r>
    </w:p>
  </w:endnote>
  <w:endnote w:type="continuationSeparator" w:id="1">
    <w:p w:rsidR="0075586C" w:rsidRDefault="0075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8B4E40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8B4E40">
      <w:rPr>
        <w:rFonts w:ascii="Arial" w:hAnsi="Arial"/>
        <w:color w:val="333333"/>
        <w:sz w:val="18"/>
        <w:szCs w:val="18"/>
      </w:rPr>
      <w:fldChar w:fldCharType="separate"/>
    </w:r>
    <w:r w:rsidR="00737171">
      <w:rPr>
        <w:rFonts w:ascii="Arial" w:hAnsi="Arial"/>
        <w:noProof/>
        <w:color w:val="333333"/>
        <w:sz w:val="18"/>
        <w:szCs w:val="18"/>
      </w:rPr>
      <w:t>1</w:t>
    </w:r>
    <w:r w:rsidR="008B4E40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8B4E40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8B4E40">
      <w:rPr>
        <w:rFonts w:ascii="Arial" w:hAnsi="Arial"/>
        <w:color w:val="333333"/>
        <w:sz w:val="18"/>
        <w:szCs w:val="18"/>
      </w:rPr>
      <w:fldChar w:fldCharType="separate"/>
    </w:r>
    <w:r w:rsidR="00737171">
      <w:rPr>
        <w:rFonts w:ascii="Arial" w:hAnsi="Arial"/>
        <w:noProof/>
        <w:color w:val="333333"/>
        <w:sz w:val="18"/>
        <w:szCs w:val="18"/>
      </w:rPr>
      <w:t>3</w:t>
    </w:r>
    <w:r w:rsidR="008B4E40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86C" w:rsidRDefault="0075586C">
      <w:r>
        <w:separator/>
      </w:r>
    </w:p>
  </w:footnote>
  <w:footnote w:type="continuationSeparator" w:id="1">
    <w:p w:rsidR="0075586C" w:rsidRDefault="00755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694"/>
      <w:gridCol w:w="4394"/>
      <w:gridCol w:w="2552"/>
    </w:tblGrid>
    <w:tr w:rsidR="002B7268" w:rsidRPr="003C0EFC" w:rsidTr="006A7741">
      <w:trPr>
        <w:cantSplit/>
        <w:trHeight w:val="558"/>
      </w:trPr>
      <w:tc>
        <w:tcPr>
          <w:tcW w:w="9640" w:type="dxa"/>
          <w:gridSpan w:val="3"/>
          <w:shd w:val="clear" w:color="auto" w:fill="auto"/>
          <w:vAlign w:val="center"/>
        </w:tcPr>
        <w:p w:rsidR="002B7268" w:rsidRPr="002B7268" w:rsidRDefault="002B7268" w:rsidP="00737171">
          <w:pPr>
            <w:ind w:left="34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2B7268">
            <w:rPr>
              <w:rFonts w:ascii="Arial Narrow" w:hAnsi="Arial Narrow" w:cs="Arial"/>
              <w:b/>
              <w:bCs/>
              <w:sz w:val="24"/>
              <w:szCs w:val="24"/>
            </w:rPr>
            <w:t xml:space="preserve">AUTO POR </w:t>
          </w:r>
          <w:r w:rsidRPr="002B7268">
            <w:rPr>
              <w:rFonts w:ascii="Arial Narrow" w:hAnsi="Arial Narrow" w:cs="Arial"/>
              <w:b/>
              <w:sz w:val="24"/>
              <w:szCs w:val="24"/>
              <w:lang w:val="es-PE"/>
            </w:rPr>
            <w:t xml:space="preserve">MEDIO DEL CUAL SE </w:t>
          </w:r>
          <w:r w:rsidRPr="002B7268">
            <w:rPr>
              <w:rFonts w:ascii="Arial Narrow" w:hAnsi="Arial Narrow" w:cs="Arial"/>
              <w:b/>
              <w:bCs/>
              <w:sz w:val="24"/>
              <w:szCs w:val="24"/>
            </w:rPr>
            <w:t>PROFIERE FALLO ABSOLUTORIO DE PRIMERA INSTANCIA</w:t>
          </w:r>
        </w:p>
      </w:tc>
    </w:tr>
    <w:tr w:rsidR="002B7268" w:rsidRPr="001A28B1" w:rsidTr="006A7741">
      <w:trPr>
        <w:cantSplit/>
        <w:trHeight w:val="275"/>
      </w:trPr>
      <w:tc>
        <w:tcPr>
          <w:tcW w:w="2694" w:type="dxa"/>
          <w:vMerge w:val="restart"/>
          <w:vAlign w:val="center"/>
        </w:tcPr>
        <w:p w:rsidR="002B7268" w:rsidRPr="003C0EFC" w:rsidRDefault="002B7268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381125" cy="323850"/>
                <wp:effectExtent l="19050" t="0" r="9525" b="0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92D050" w:fill="auto"/>
          <w:vAlign w:val="center"/>
        </w:tcPr>
        <w:p w:rsidR="002B7268" w:rsidRPr="00F935A2" w:rsidRDefault="002B7268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Macroproceso: Gestión de Recursos</w:t>
          </w:r>
        </w:p>
      </w:tc>
      <w:tc>
        <w:tcPr>
          <w:tcW w:w="2552" w:type="dxa"/>
          <w:vMerge w:val="restart"/>
          <w:vAlign w:val="center"/>
        </w:tcPr>
        <w:p w:rsidR="002B7268" w:rsidRPr="00C53074" w:rsidRDefault="002B7268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038225" cy="361950"/>
                <wp:effectExtent l="19050" t="0" r="9525" b="0"/>
                <wp:docPr id="3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7268" w:rsidRPr="001A28B1" w:rsidTr="006A7741">
      <w:trPr>
        <w:cantSplit/>
        <w:trHeight w:val="265"/>
      </w:trPr>
      <w:tc>
        <w:tcPr>
          <w:tcW w:w="2694" w:type="dxa"/>
          <w:vMerge/>
          <w:vAlign w:val="center"/>
        </w:tcPr>
        <w:p w:rsidR="002B7268" w:rsidRPr="001A28B1" w:rsidRDefault="002B7268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  <w:lang w:val="en-US"/>
            </w:rPr>
          </w:pPr>
        </w:p>
      </w:tc>
      <w:tc>
        <w:tcPr>
          <w:tcW w:w="4394" w:type="dxa"/>
          <w:shd w:val="clear" w:color="92D050" w:fill="auto"/>
          <w:vAlign w:val="center"/>
        </w:tcPr>
        <w:p w:rsidR="002B7268" w:rsidRPr="00F935A2" w:rsidRDefault="002B7268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552" w:type="dxa"/>
          <w:vMerge/>
          <w:vAlign w:val="center"/>
        </w:tcPr>
        <w:p w:rsidR="002B7268" w:rsidRPr="00C53074" w:rsidRDefault="002B7268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2B7268" w:rsidRPr="001A28B1" w:rsidTr="006A7741">
      <w:trPr>
        <w:cantSplit/>
        <w:trHeight w:val="357"/>
      </w:trPr>
      <w:tc>
        <w:tcPr>
          <w:tcW w:w="2694" w:type="dxa"/>
          <w:vAlign w:val="center"/>
        </w:tcPr>
        <w:p w:rsidR="002B7268" w:rsidRPr="009E20BF" w:rsidRDefault="002B7268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Versión: 1</w:t>
          </w:r>
        </w:p>
      </w:tc>
      <w:tc>
        <w:tcPr>
          <w:tcW w:w="4394" w:type="dxa"/>
          <w:vAlign w:val="center"/>
        </w:tcPr>
        <w:p w:rsidR="002B7268" w:rsidRPr="009E20BF" w:rsidRDefault="002B7268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>
            <w:rPr>
              <w:rFonts w:ascii="Arial" w:hAnsi="Arial" w:cs="Arial"/>
              <w:bCs/>
              <w:spacing w:val="-6"/>
              <w:sz w:val="18"/>
            </w:rPr>
            <w:t>22/02</w:t>
          </w:r>
          <w:r w:rsidRPr="009E20BF">
            <w:rPr>
              <w:rFonts w:ascii="Arial" w:hAnsi="Arial" w:cs="Arial"/>
              <w:bCs/>
              <w:spacing w:val="-6"/>
              <w:sz w:val="18"/>
            </w:rPr>
            <w:t>/201</w:t>
          </w:r>
          <w:r>
            <w:rPr>
              <w:rFonts w:ascii="Arial" w:hAnsi="Arial" w:cs="Arial"/>
              <w:bCs/>
              <w:spacing w:val="-6"/>
              <w:sz w:val="18"/>
            </w:rPr>
            <w:t>3</w:t>
          </w:r>
        </w:p>
      </w:tc>
      <w:tc>
        <w:tcPr>
          <w:tcW w:w="2552" w:type="dxa"/>
          <w:vAlign w:val="center"/>
        </w:tcPr>
        <w:p w:rsidR="002B7268" w:rsidRPr="009E20BF" w:rsidRDefault="002B7268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F-A-GR-DI-07</w:t>
          </w:r>
        </w:p>
      </w:tc>
    </w:tr>
  </w:tbl>
  <w:p w:rsidR="007F313E" w:rsidRDefault="007F313E"/>
  <w:p w:rsidR="007F313E" w:rsidRPr="001A28B1" w:rsidRDefault="007F313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 strokecolor="red">
      <v:stroke endarrow="block" color="red" weight="0"/>
      <v:shadow on="t" type="perspective" color="none [1606]" offset="1pt" offset2="-3pt"/>
    </o:shapedefaults>
  </w:hdrShapeDefaults>
  <w:footnotePr>
    <w:footnote w:id="0"/>
    <w:footnote w:id="1"/>
  </w:footnotePr>
  <w:endnotePr>
    <w:endnote w:id="0"/>
    <w:endnote w:id="1"/>
  </w:endnotePr>
  <w:compat/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6ED1"/>
    <w:rsid w:val="00036727"/>
    <w:rsid w:val="000442A6"/>
    <w:rsid w:val="0004536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D4F0C"/>
    <w:rsid w:val="000E3893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3BF9"/>
    <w:rsid w:val="001441D4"/>
    <w:rsid w:val="00147F76"/>
    <w:rsid w:val="001500EA"/>
    <w:rsid w:val="00171159"/>
    <w:rsid w:val="00175AF8"/>
    <w:rsid w:val="00175F55"/>
    <w:rsid w:val="00182ED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D6138"/>
    <w:rsid w:val="001E0DA3"/>
    <w:rsid w:val="001E212D"/>
    <w:rsid w:val="001E293C"/>
    <w:rsid w:val="001E4160"/>
    <w:rsid w:val="001E511A"/>
    <w:rsid w:val="001F0083"/>
    <w:rsid w:val="001F3376"/>
    <w:rsid w:val="001F3515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1FD8"/>
    <w:rsid w:val="00252D6B"/>
    <w:rsid w:val="00255ACD"/>
    <w:rsid w:val="00261BC8"/>
    <w:rsid w:val="00271558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B7268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2F746D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162E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8F2"/>
    <w:rsid w:val="003C3164"/>
    <w:rsid w:val="003D039B"/>
    <w:rsid w:val="003D0E65"/>
    <w:rsid w:val="003D34FE"/>
    <w:rsid w:val="003D5DDA"/>
    <w:rsid w:val="003E1CB0"/>
    <w:rsid w:val="003F47E0"/>
    <w:rsid w:val="003F48CC"/>
    <w:rsid w:val="00403342"/>
    <w:rsid w:val="00403C7B"/>
    <w:rsid w:val="00404134"/>
    <w:rsid w:val="00411893"/>
    <w:rsid w:val="0041415C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1920"/>
    <w:rsid w:val="00464F73"/>
    <w:rsid w:val="00466F8F"/>
    <w:rsid w:val="00477E17"/>
    <w:rsid w:val="004802B1"/>
    <w:rsid w:val="004840EC"/>
    <w:rsid w:val="004C43D1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28A0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95BC5"/>
    <w:rsid w:val="00597A13"/>
    <w:rsid w:val="005A1C4D"/>
    <w:rsid w:val="005A1EDA"/>
    <w:rsid w:val="005B61CE"/>
    <w:rsid w:val="005C43FB"/>
    <w:rsid w:val="005C5C15"/>
    <w:rsid w:val="005C75C6"/>
    <w:rsid w:val="005D23AC"/>
    <w:rsid w:val="005D2791"/>
    <w:rsid w:val="005D6680"/>
    <w:rsid w:val="005E3A6C"/>
    <w:rsid w:val="005F0C52"/>
    <w:rsid w:val="005F4E49"/>
    <w:rsid w:val="005F4E51"/>
    <w:rsid w:val="005F7534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419A"/>
    <w:rsid w:val="00687EE2"/>
    <w:rsid w:val="00691D3F"/>
    <w:rsid w:val="00691E9A"/>
    <w:rsid w:val="006A0B05"/>
    <w:rsid w:val="006A5D68"/>
    <w:rsid w:val="006B02D4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622D"/>
    <w:rsid w:val="006F2F77"/>
    <w:rsid w:val="006F432B"/>
    <w:rsid w:val="006F5301"/>
    <w:rsid w:val="0070038F"/>
    <w:rsid w:val="0070275B"/>
    <w:rsid w:val="00707A50"/>
    <w:rsid w:val="00707A66"/>
    <w:rsid w:val="00710AC6"/>
    <w:rsid w:val="007124D6"/>
    <w:rsid w:val="00714949"/>
    <w:rsid w:val="007153B0"/>
    <w:rsid w:val="00715EA2"/>
    <w:rsid w:val="007248F8"/>
    <w:rsid w:val="00724D46"/>
    <w:rsid w:val="00731231"/>
    <w:rsid w:val="00733D5D"/>
    <w:rsid w:val="00733D7B"/>
    <w:rsid w:val="0073616E"/>
    <w:rsid w:val="00737171"/>
    <w:rsid w:val="0074105B"/>
    <w:rsid w:val="007421EA"/>
    <w:rsid w:val="00750CE9"/>
    <w:rsid w:val="007529B8"/>
    <w:rsid w:val="0075586C"/>
    <w:rsid w:val="00757AAC"/>
    <w:rsid w:val="0077436A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44792"/>
    <w:rsid w:val="00844952"/>
    <w:rsid w:val="008475EB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B4E40"/>
    <w:rsid w:val="008C1218"/>
    <w:rsid w:val="008C698C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7B18"/>
    <w:rsid w:val="00921A57"/>
    <w:rsid w:val="00925E51"/>
    <w:rsid w:val="00935964"/>
    <w:rsid w:val="00940068"/>
    <w:rsid w:val="00946426"/>
    <w:rsid w:val="00947CDA"/>
    <w:rsid w:val="009634FE"/>
    <w:rsid w:val="00973AF1"/>
    <w:rsid w:val="00974B2E"/>
    <w:rsid w:val="00974F23"/>
    <w:rsid w:val="00976913"/>
    <w:rsid w:val="009819ED"/>
    <w:rsid w:val="00985E3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9F4DC9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240C"/>
    <w:rsid w:val="00A47AC4"/>
    <w:rsid w:val="00A62291"/>
    <w:rsid w:val="00A746C4"/>
    <w:rsid w:val="00A773BB"/>
    <w:rsid w:val="00A84002"/>
    <w:rsid w:val="00A9245B"/>
    <w:rsid w:val="00A933E5"/>
    <w:rsid w:val="00A9512E"/>
    <w:rsid w:val="00A95A03"/>
    <w:rsid w:val="00A968DA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1C78"/>
    <w:rsid w:val="00AE2CEC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4C70"/>
    <w:rsid w:val="00B162AD"/>
    <w:rsid w:val="00B21598"/>
    <w:rsid w:val="00B2298E"/>
    <w:rsid w:val="00B24738"/>
    <w:rsid w:val="00B25B28"/>
    <w:rsid w:val="00B30B28"/>
    <w:rsid w:val="00B317F4"/>
    <w:rsid w:val="00B33D14"/>
    <w:rsid w:val="00B351B9"/>
    <w:rsid w:val="00B50520"/>
    <w:rsid w:val="00B51620"/>
    <w:rsid w:val="00B5580B"/>
    <w:rsid w:val="00B62146"/>
    <w:rsid w:val="00B623FF"/>
    <w:rsid w:val="00B63223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951E0"/>
    <w:rsid w:val="00D95445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E4625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28CC"/>
    <w:rsid w:val="00EA62D4"/>
    <w:rsid w:val="00EB1C13"/>
    <w:rsid w:val="00EB3316"/>
    <w:rsid w:val="00EC03EF"/>
    <w:rsid w:val="00EC527F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466D7"/>
    <w:rsid w:val="00F54672"/>
    <w:rsid w:val="00F67050"/>
    <w:rsid w:val="00F6737B"/>
    <w:rsid w:val="00F77CD4"/>
    <w:rsid w:val="00F851CA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40"/>
    <w:rPr>
      <w:rFonts w:ascii="Tahoma" w:hAnsi="Tahoma"/>
      <w:lang w:eastAsia="es-ES"/>
    </w:rPr>
  </w:style>
  <w:style w:type="paragraph" w:styleId="Ttulo1">
    <w:name w:val="heading 1"/>
    <w:basedOn w:val="Normal"/>
    <w:next w:val="Normal"/>
    <w:qFormat/>
    <w:rsid w:val="008B4E40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8B4E40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8B4E40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8B4E40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8B4E4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B4E4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B4E4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8B4E4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B4E4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B4E40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8B4E40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semiHidden/>
    <w:rsid w:val="008B4E40"/>
    <w:rPr>
      <w:sz w:val="16"/>
      <w:szCs w:val="16"/>
    </w:rPr>
  </w:style>
  <w:style w:type="paragraph" w:styleId="Textocomentario">
    <w:name w:val="annotation text"/>
    <w:basedOn w:val="Normal"/>
    <w:semiHidden/>
    <w:rsid w:val="008B4E40"/>
  </w:style>
  <w:style w:type="paragraph" w:styleId="Sangra2detindependiente">
    <w:name w:val="Body Text Indent 2"/>
    <w:basedOn w:val="Normal"/>
    <w:semiHidden/>
    <w:rsid w:val="008B4E40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8B4E40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rsid w:val="008B4E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8B4E4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8B4E40"/>
  </w:style>
  <w:style w:type="character" w:styleId="Hipervnculo">
    <w:name w:val="Hyperlink"/>
    <w:semiHidden/>
    <w:rsid w:val="008B4E40"/>
    <w:rPr>
      <w:color w:val="0000FF"/>
      <w:u w:val="single"/>
    </w:rPr>
  </w:style>
  <w:style w:type="character" w:styleId="Hipervnculovisitado">
    <w:name w:val="FollowedHyperlink"/>
    <w:semiHidden/>
    <w:rsid w:val="008B4E40"/>
    <w:rPr>
      <w:color w:val="800080"/>
      <w:u w:val="single"/>
    </w:rPr>
  </w:style>
  <w:style w:type="paragraph" w:styleId="Textoindependiente2">
    <w:name w:val="Body Text 2"/>
    <w:basedOn w:val="Normal"/>
    <w:semiHidden/>
    <w:rsid w:val="008B4E40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8B4E40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8B4E40"/>
    <w:pPr>
      <w:ind w:left="708"/>
    </w:pPr>
  </w:style>
  <w:style w:type="paragraph" w:styleId="Cierre">
    <w:name w:val="Closing"/>
    <w:basedOn w:val="Normal"/>
    <w:semiHidden/>
    <w:rsid w:val="008B4E40"/>
    <w:pPr>
      <w:ind w:left="4252"/>
    </w:pPr>
  </w:style>
  <w:style w:type="paragraph" w:styleId="Continuarlista">
    <w:name w:val="List Continue"/>
    <w:basedOn w:val="Normal"/>
    <w:semiHidden/>
    <w:rsid w:val="008B4E40"/>
    <w:pPr>
      <w:spacing w:after="120"/>
      <w:ind w:left="283"/>
    </w:pPr>
  </w:style>
  <w:style w:type="paragraph" w:styleId="Continuarlista2">
    <w:name w:val="List Continue 2"/>
    <w:basedOn w:val="Normal"/>
    <w:semiHidden/>
    <w:rsid w:val="008B4E40"/>
    <w:pPr>
      <w:spacing w:after="120"/>
      <w:ind w:left="566"/>
    </w:pPr>
  </w:style>
  <w:style w:type="paragraph" w:styleId="Continuarlista3">
    <w:name w:val="List Continue 3"/>
    <w:basedOn w:val="Normal"/>
    <w:semiHidden/>
    <w:rsid w:val="008B4E40"/>
    <w:pPr>
      <w:spacing w:after="120"/>
      <w:ind w:left="849"/>
    </w:pPr>
  </w:style>
  <w:style w:type="paragraph" w:styleId="Continuarlista4">
    <w:name w:val="List Continue 4"/>
    <w:basedOn w:val="Normal"/>
    <w:semiHidden/>
    <w:rsid w:val="008B4E40"/>
    <w:pPr>
      <w:spacing w:after="120"/>
      <w:ind w:left="1132"/>
    </w:pPr>
  </w:style>
  <w:style w:type="paragraph" w:styleId="Continuarlista5">
    <w:name w:val="List Continue 5"/>
    <w:basedOn w:val="Normal"/>
    <w:semiHidden/>
    <w:rsid w:val="008B4E40"/>
    <w:pPr>
      <w:spacing w:after="120"/>
      <w:ind w:left="1415"/>
    </w:pPr>
  </w:style>
  <w:style w:type="paragraph" w:styleId="DireccinHTML">
    <w:name w:val="HTML Address"/>
    <w:basedOn w:val="Normal"/>
    <w:semiHidden/>
    <w:rsid w:val="008B4E40"/>
    <w:rPr>
      <w:i/>
      <w:iCs/>
    </w:rPr>
  </w:style>
  <w:style w:type="paragraph" w:styleId="Direccinsobre">
    <w:name w:val="envelope address"/>
    <w:basedOn w:val="Normal"/>
    <w:semiHidden/>
    <w:rsid w:val="008B4E4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8B4E4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8B4E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8B4E40"/>
  </w:style>
  <w:style w:type="paragraph" w:styleId="Epgrafe">
    <w:name w:val="caption"/>
    <w:basedOn w:val="Normal"/>
    <w:next w:val="Normal"/>
    <w:qFormat/>
    <w:rsid w:val="008B4E40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8B4E40"/>
  </w:style>
  <w:style w:type="paragraph" w:styleId="Firma">
    <w:name w:val="Signature"/>
    <w:basedOn w:val="Normal"/>
    <w:semiHidden/>
    <w:rsid w:val="008B4E40"/>
    <w:pPr>
      <w:ind w:left="4252"/>
    </w:pPr>
  </w:style>
  <w:style w:type="paragraph" w:styleId="Firmadecorreoelectrnico">
    <w:name w:val="E-mail Signature"/>
    <w:basedOn w:val="Normal"/>
    <w:semiHidden/>
    <w:rsid w:val="008B4E40"/>
  </w:style>
  <w:style w:type="paragraph" w:styleId="HTMLconformatoprevio">
    <w:name w:val="HTML Preformatted"/>
    <w:basedOn w:val="Normal"/>
    <w:semiHidden/>
    <w:rsid w:val="008B4E40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8B4E40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8B4E40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8B4E40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8B4E40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8B4E40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8B4E40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8B4E40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8B4E40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8B4E40"/>
    <w:pPr>
      <w:ind w:left="1800" w:hanging="200"/>
    </w:pPr>
  </w:style>
  <w:style w:type="paragraph" w:styleId="Lista">
    <w:name w:val="List"/>
    <w:basedOn w:val="Normal"/>
    <w:semiHidden/>
    <w:rsid w:val="008B4E40"/>
    <w:pPr>
      <w:ind w:left="283" w:hanging="283"/>
    </w:pPr>
  </w:style>
  <w:style w:type="paragraph" w:styleId="Lista2">
    <w:name w:val="List 2"/>
    <w:basedOn w:val="Normal"/>
    <w:semiHidden/>
    <w:rsid w:val="008B4E40"/>
    <w:pPr>
      <w:ind w:left="566" w:hanging="283"/>
    </w:pPr>
  </w:style>
  <w:style w:type="paragraph" w:styleId="Lista3">
    <w:name w:val="List 3"/>
    <w:basedOn w:val="Normal"/>
    <w:semiHidden/>
    <w:rsid w:val="008B4E40"/>
    <w:pPr>
      <w:ind w:left="849" w:hanging="283"/>
    </w:pPr>
  </w:style>
  <w:style w:type="paragraph" w:styleId="Lista4">
    <w:name w:val="List 4"/>
    <w:basedOn w:val="Normal"/>
    <w:semiHidden/>
    <w:rsid w:val="008B4E40"/>
    <w:pPr>
      <w:ind w:left="1132" w:hanging="283"/>
    </w:pPr>
  </w:style>
  <w:style w:type="paragraph" w:styleId="Lista5">
    <w:name w:val="List 5"/>
    <w:basedOn w:val="Normal"/>
    <w:semiHidden/>
    <w:rsid w:val="008B4E40"/>
    <w:pPr>
      <w:ind w:left="1415" w:hanging="283"/>
    </w:pPr>
  </w:style>
  <w:style w:type="paragraph" w:styleId="Listaconnmeros">
    <w:name w:val="List Number"/>
    <w:basedOn w:val="Normal"/>
    <w:semiHidden/>
    <w:rsid w:val="008B4E40"/>
    <w:pPr>
      <w:numPr>
        <w:numId w:val="2"/>
      </w:numPr>
    </w:pPr>
  </w:style>
  <w:style w:type="paragraph" w:styleId="Listaconnmeros2">
    <w:name w:val="List Number 2"/>
    <w:basedOn w:val="Normal"/>
    <w:semiHidden/>
    <w:rsid w:val="008B4E40"/>
    <w:pPr>
      <w:numPr>
        <w:numId w:val="3"/>
      </w:numPr>
    </w:pPr>
  </w:style>
  <w:style w:type="paragraph" w:styleId="Listaconnmeros3">
    <w:name w:val="List Number 3"/>
    <w:basedOn w:val="Normal"/>
    <w:semiHidden/>
    <w:rsid w:val="008B4E40"/>
    <w:pPr>
      <w:numPr>
        <w:numId w:val="4"/>
      </w:numPr>
    </w:pPr>
  </w:style>
  <w:style w:type="paragraph" w:styleId="Listaconnmeros4">
    <w:name w:val="List Number 4"/>
    <w:basedOn w:val="Normal"/>
    <w:semiHidden/>
    <w:rsid w:val="008B4E40"/>
    <w:pPr>
      <w:numPr>
        <w:numId w:val="5"/>
      </w:numPr>
    </w:pPr>
  </w:style>
  <w:style w:type="paragraph" w:styleId="Listaconnmeros5">
    <w:name w:val="List Number 5"/>
    <w:basedOn w:val="Normal"/>
    <w:semiHidden/>
    <w:rsid w:val="008B4E40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8B4E40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8B4E40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8B4E40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8B4E40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8B4E40"/>
    <w:pPr>
      <w:numPr>
        <w:numId w:val="11"/>
      </w:numPr>
    </w:pPr>
  </w:style>
  <w:style w:type="paragraph" w:styleId="Mapadeldocumento">
    <w:name w:val="Document Map"/>
    <w:basedOn w:val="Normal"/>
    <w:semiHidden/>
    <w:rsid w:val="008B4E40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8B4E40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8B4E40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8B4E40"/>
  </w:style>
  <w:style w:type="paragraph" w:styleId="Subttulo">
    <w:name w:val="Subtitle"/>
    <w:basedOn w:val="Normal"/>
    <w:qFormat/>
    <w:rsid w:val="008B4E4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8B4E40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8B4E40"/>
  </w:style>
  <w:style w:type="paragraph" w:styleId="TDC2">
    <w:name w:val="toc 2"/>
    <w:basedOn w:val="Normal"/>
    <w:next w:val="Normal"/>
    <w:autoRedefine/>
    <w:semiHidden/>
    <w:rsid w:val="008B4E40"/>
    <w:pPr>
      <w:ind w:left="200"/>
    </w:pPr>
  </w:style>
  <w:style w:type="paragraph" w:styleId="TDC3">
    <w:name w:val="toc 3"/>
    <w:basedOn w:val="Normal"/>
    <w:next w:val="Normal"/>
    <w:autoRedefine/>
    <w:semiHidden/>
    <w:rsid w:val="008B4E40"/>
    <w:pPr>
      <w:ind w:left="400"/>
    </w:pPr>
  </w:style>
  <w:style w:type="paragraph" w:styleId="TDC4">
    <w:name w:val="toc 4"/>
    <w:basedOn w:val="Normal"/>
    <w:next w:val="Normal"/>
    <w:autoRedefine/>
    <w:semiHidden/>
    <w:rsid w:val="008B4E40"/>
    <w:pPr>
      <w:ind w:left="600"/>
    </w:pPr>
  </w:style>
  <w:style w:type="paragraph" w:styleId="TDC5">
    <w:name w:val="toc 5"/>
    <w:basedOn w:val="Normal"/>
    <w:next w:val="Normal"/>
    <w:autoRedefine/>
    <w:semiHidden/>
    <w:rsid w:val="008B4E40"/>
    <w:pPr>
      <w:ind w:left="800"/>
    </w:pPr>
  </w:style>
  <w:style w:type="paragraph" w:styleId="TDC6">
    <w:name w:val="toc 6"/>
    <w:basedOn w:val="Normal"/>
    <w:next w:val="Normal"/>
    <w:autoRedefine/>
    <w:semiHidden/>
    <w:rsid w:val="008B4E40"/>
    <w:pPr>
      <w:ind w:left="1000"/>
    </w:pPr>
  </w:style>
  <w:style w:type="paragraph" w:styleId="TDC7">
    <w:name w:val="toc 7"/>
    <w:basedOn w:val="Normal"/>
    <w:next w:val="Normal"/>
    <w:autoRedefine/>
    <w:semiHidden/>
    <w:rsid w:val="008B4E40"/>
    <w:pPr>
      <w:ind w:left="1200"/>
    </w:pPr>
  </w:style>
  <w:style w:type="paragraph" w:styleId="TDC8">
    <w:name w:val="toc 8"/>
    <w:basedOn w:val="Normal"/>
    <w:next w:val="Normal"/>
    <w:autoRedefine/>
    <w:semiHidden/>
    <w:rsid w:val="008B4E40"/>
    <w:pPr>
      <w:ind w:left="1400"/>
    </w:pPr>
  </w:style>
  <w:style w:type="paragraph" w:styleId="TDC9">
    <w:name w:val="toc 9"/>
    <w:basedOn w:val="Normal"/>
    <w:next w:val="Normal"/>
    <w:autoRedefine/>
    <w:semiHidden/>
    <w:rsid w:val="008B4E40"/>
    <w:pPr>
      <w:ind w:left="1600"/>
    </w:pPr>
  </w:style>
  <w:style w:type="paragraph" w:styleId="Textoconsangra">
    <w:name w:val="table of authorities"/>
    <w:basedOn w:val="Normal"/>
    <w:next w:val="Normal"/>
    <w:semiHidden/>
    <w:rsid w:val="008B4E40"/>
    <w:pPr>
      <w:ind w:left="200" w:hanging="200"/>
    </w:pPr>
  </w:style>
  <w:style w:type="paragraph" w:styleId="Textodebloque">
    <w:name w:val="Block Text"/>
    <w:basedOn w:val="Normal"/>
    <w:semiHidden/>
    <w:rsid w:val="008B4E40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8B4E40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8B4E40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8B4E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  <w:lang w:val="es-ES" w:eastAsia="es-ES"/>
    </w:rPr>
  </w:style>
  <w:style w:type="paragraph" w:styleId="Textonotaalfinal">
    <w:name w:val="endnote text"/>
    <w:basedOn w:val="Normal"/>
    <w:semiHidden/>
    <w:rsid w:val="008B4E40"/>
  </w:style>
  <w:style w:type="paragraph" w:styleId="Textonotapie">
    <w:name w:val="footnote text"/>
    <w:basedOn w:val="Normal"/>
    <w:semiHidden/>
    <w:rsid w:val="008B4E40"/>
  </w:style>
  <w:style w:type="paragraph" w:styleId="Textosinformato">
    <w:name w:val="Plain Text"/>
    <w:basedOn w:val="Normal"/>
    <w:semiHidden/>
    <w:rsid w:val="008B4E40"/>
    <w:rPr>
      <w:rFonts w:ascii="Courier New" w:hAnsi="Courier New" w:cs="Tahoma"/>
    </w:rPr>
  </w:style>
  <w:style w:type="paragraph" w:styleId="Ttulo">
    <w:name w:val="Title"/>
    <w:basedOn w:val="Normal"/>
    <w:qFormat/>
    <w:rsid w:val="008B4E4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8B4E40"/>
    <w:rPr>
      <w:rFonts w:ascii="Arial" w:hAnsi="Arial" w:cs="Arial"/>
      <w:b/>
      <w:bCs/>
    </w:rPr>
  </w:style>
  <w:style w:type="character" w:styleId="Refdenotaalpie">
    <w:name w:val="footnote reference"/>
    <w:semiHidden/>
    <w:rsid w:val="008B4E40"/>
    <w:rPr>
      <w:vertAlign w:val="superscript"/>
    </w:rPr>
  </w:style>
  <w:style w:type="paragraph" w:customStyle="1" w:styleId="mg-cuerpo12">
    <w:name w:val="mg-cuerpo12"/>
    <w:basedOn w:val="Normal"/>
    <w:rsid w:val="008B4E4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8B4E40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eastAsia="es-ES"/>
    </w:rPr>
  </w:style>
  <w:style w:type="paragraph" w:customStyle="1" w:styleId="Default">
    <w:name w:val="Default"/>
    <w:rsid w:val="008B4E40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  <w:lang w:val="es-ES" w:eastAsia="es-ES"/>
    </w:rPr>
  </w:style>
  <w:style w:type="paragraph" w:customStyle="1" w:styleId="CM18">
    <w:name w:val="CM18"/>
    <w:basedOn w:val="Default"/>
    <w:next w:val="Default"/>
    <w:rsid w:val="008B4E40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paragraph" w:customStyle="1" w:styleId="plaintext">
    <w:name w:val="plaintext"/>
    <w:basedOn w:val="Normal"/>
    <w:rsid w:val="005D23AC"/>
    <w:rPr>
      <w:rFonts w:ascii="Courier New" w:eastAsia="Calibri" w:hAnsi="Courier New" w:cs="Courier New"/>
      <w:lang w:val="es-ES"/>
    </w:rPr>
  </w:style>
  <w:style w:type="character" w:customStyle="1" w:styleId="EncabezadoCar">
    <w:name w:val="Encabezado Car"/>
    <w:link w:val="Encabezado"/>
    <w:rsid w:val="005D23AC"/>
    <w:rPr>
      <w:rFonts w:ascii="Tahoma" w:hAnsi="Tahoma"/>
      <w:lang w:val="es-CO"/>
    </w:rPr>
  </w:style>
  <w:style w:type="paragraph" w:customStyle="1" w:styleId="Normal13pt">
    <w:name w:val="Normal + 13 pt"/>
    <w:basedOn w:val="Normal"/>
    <w:rsid w:val="005D23AC"/>
    <w:pPr>
      <w:jc w:val="both"/>
    </w:pPr>
    <w:rPr>
      <w:rFonts w:ascii="Arial" w:hAnsi="Arial" w:cs="Arial"/>
      <w:sz w:val="26"/>
      <w:szCs w:val="2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ANhernandez</cp:lastModifiedBy>
  <cp:revision>4</cp:revision>
  <cp:lastPrinted>2013-02-15T16:13:00Z</cp:lastPrinted>
  <dcterms:created xsi:type="dcterms:W3CDTF">2013-02-20T15:57:00Z</dcterms:created>
  <dcterms:modified xsi:type="dcterms:W3CDTF">2013-02-20T20:16:00Z</dcterms:modified>
</cp:coreProperties>
</file>